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9044" w14:textId="2F6EEC35" w:rsidR="00A66339" w:rsidRPr="00A66339" w:rsidRDefault="00A66339" w:rsidP="00A66339">
      <w:r w:rsidRPr="00A66339">
        <w:rPr>
          <w:b/>
          <w:bCs/>
          <w:u w:val="single"/>
        </w:rPr>
        <w:fldChar w:fldCharType="begin"/>
      </w:r>
      <w:r w:rsidRPr="00A66339">
        <w:rPr>
          <w:b/>
          <w:bCs/>
          <w:u w:val="single"/>
        </w:rPr>
        <w:instrText>HYPERLINK "https://help.athenahealth.com/ohelp/Content/Features/aCom_Patient_Portal_A.htm"</w:instrText>
      </w:r>
      <w:r w:rsidRPr="00A66339">
        <w:rPr>
          <w:b/>
          <w:bCs/>
          <w:u w:val="single"/>
        </w:rPr>
      </w:r>
      <w:r w:rsidRPr="00A66339">
        <w:rPr>
          <w:b/>
          <w:bCs/>
          <w:u w:val="single"/>
        </w:rPr>
        <w:fldChar w:fldCharType="separate"/>
      </w:r>
      <w:r w:rsidRPr="00A66339">
        <w:rPr>
          <w:rStyle w:val="Hyperlink"/>
          <w:b/>
          <w:bCs/>
        </w:rPr>
        <w:t>To download and transmit health records (patient instructions)</w:t>
      </w:r>
      <w:r w:rsidRPr="00A66339">
        <w:fldChar w:fldCharType="end"/>
      </w:r>
    </w:p>
    <w:p w14:paraId="5EA85F69" w14:textId="77777777" w:rsidR="00A66339" w:rsidRPr="00A66339" w:rsidRDefault="00A66339" w:rsidP="00A66339">
      <w:r w:rsidRPr="00A66339">
        <w:t> </w:t>
      </w:r>
    </w:p>
    <w:p w14:paraId="7C612FC2" w14:textId="77777777" w:rsidR="00A66339" w:rsidRPr="00A66339" w:rsidRDefault="00A66339" w:rsidP="00A66339">
      <w:r w:rsidRPr="00A66339">
        <w:t>Patients can download and transmit their health records from the </w:t>
      </w:r>
      <w:hyperlink r:id="rId5" w:history="1">
        <w:r w:rsidRPr="00A66339">
          <w:rPr>
            <w:rStyle w:val="Hyperlink"/>
          </w:rPr>
          <w:t>Patient Portal</w:t>
        </w:r>
      </w:hyperlink>
      <w:r w:rsidRPr="00A66339">
        <w:t> or the </w:t>
      </w:r>
      <w:hyperlink r:id="rId6" w:history="1">
        <w:r w:rsidRPr="00A66339">
          <w:rPr>
            <w:rStyle w:val="Hyperlink"/>
          </w:rPr>
          <w:t>Patient Information Center</w:t>
        </w:r>
      </w:hyperlink>
      <w:r w:rsidRPr="00A66339">
        <w:t> in the form of a </w:t>
      </w:r>
      <w:hyperlink r:id="rId7" w:history="1">
        <w:r w:rsidRPr="00A66339">
          <w:rPr>
            <w:rStyle w:val="Hyperlink"/>
          </w:rPr>
          <w:t>continuity of care document</w:t>
        </w:r>
      </w:hyperlink>
      <w:r w:rsidRPr="00A66339">
        <w:t> (CCD). A patient can send the health record using </w:t>
      </w:r>
      <w:hyperlink r:id="rId8" w:history="1">
        <w:r w:rsidRPr="00A66339">
          <w:rPr>
            <w:rStyle w:val="Hyperlink"/>
          </w:rPr>
          <w:t>Direct Messaging</w:t>
        </w:r>
      </w:hyperlink>
      <w:r w:rsidRPr="00A66339">
        <w:t>, a secure, encrypted method for transmitting health information, or using regular email, which is not encrypted.</w:t>
      </w:r>
    </w:p>
    <w:p w14:paraId="377225E8" w14:textId="77777777" w:rsidR="00A66339" w:rsidRPr="00A66339" w:rsidRDefault="00A66339" w:rsidP="00A66339">
      <w:r w:rsidRPr="00A66339">
        <w:rPr>
          <w:b/>
          <w:bCs/>
        </w:rPr>
        <w:t>Note:</w:t>
      </w:r>
      <w:r w:rsidRPr="00A66339">
        <w:t> To use </w:t>
      </w:r>
      <w:hyperlink r:id="rId9" w:history="1">
        <w:r w:rsidRPr="00A66339">
          <w:rPr>
            <w:rStyle w:val="Hyperlink"/>
          </w:rPr>
          <w:t>Direct Messaging</w:t>
        </w:r>
      </w:hyperlink>
      <w:r w:rsidRPr="00A66339">
        <w:t xml:space="preserve">, the patient may need to phone the receiving provider to find out that provider's Direct email address (these addresses </w:t>
      </w:r>
      <w:proofErr w:type="gramStart"/>
      <w:r w:rsidRPr="00A66339">
        <w:t>contain "@</w:t>
      </w:r>
      <w:proofErr w:type="gramEnd"/>
      <w:r w:rsidRPr="00A66339">
        <w:t>direct" in the address).</w:t>
      </w:r>
    </w:p>
    <w:p w14:paraId="3124F5A5" w14:textId="77777777" w:rsidR="00A66339" w:rsidRPr="00A66339" w:rsidRDefault="00A66339" w:rsidP="00A66339">
      <w:pPr>
        <w:numPr>
          <w:ilvl w:val="0"/>
          <w:numId w:val="1"/>
        </w:numPr>
      </w:pPr>
      <w:r w:rsidRPr="00A66339">
        <w:t xml:space="preserve">Log on to the </w:t>
      </w:r>
      <w:proofErr w:type="spellStart"/>
      <w:r w:rsidRPr="00A66339">
        <w:t>the</w:t>
      </w:r>
      <w:proofErr w:type="spellEnd"/>
      <w:r w:rsidRPr="00A66339">
        <w:t> </w:t>
      </w:r>
      <w:hyperlink r:id="rId10" w:history="1">
        <w:r w:rsidRPr="00A66339">
          <w:rPr>
            <w:rStyle w:val="Hyperlink"/>
          </w:rPr>
          <w:t>Patient Portal</w:t>
        </w:r>
      </w:hyperlink>
      <w:r w:rsidRPr="00A66339">
        <w:t> or </w:t>
      </w:r>
      <w:hyperlink r:id="rId11" w:history="1">
        <w:r w:rsidRPr="00A66339">
          <w:rPr>
            <w:rStyle w:val="Hyperlink"/>
          </w:rPr>
          <w:t>Patient Information Center</w:t>
        </w:r>
      </w:hyperlink>
      <w:r w:rsidRPr="00A66339">
        <w:t>.</w:t>
      </w:r>
    </w:p>
    <w:p w14:paraId="71F095E7" w14:textId="77777777" w:rsidR="00A66339" w:rsidRPr="00A66339" w:rsidRDefault="00A66339" w:rsidP="00A66339">
      <w:pPr>
        <w:numPr>
          <w:ilvl w:val="0"/>
          <w:numId w:val="2"/>
        </w:numPr>
      </w:pPr>
      <w:r w:rsidRPr="00A66339">
        <w:t>Click </w:t>
      </w:r>
      <w:r w:rsidRPr="00A66339">
        <w:rPr>
          <w:b/>
          <w:bCs/>
        </w:rPr>
        <w:t>My health</w:t>
      </w:r>
      <w:r w:rsidRPr="00A66339">
        <w:t> on the left side of the page.</w:t>
      </w:r>
    </w:p>
    <w:p w14:paraId="35B3AC64" w14:textId="77777777" w:rsidR="00A66339" w:rsidRPr="00A66339" w:rsidRDefault="00A66339" w:rsidP="00A66339">
      <w:pPr>
        <w:numPr>
          <w:ilvl w:val="0"/>
          <w:numId w:val="3"/>
        </w:numPr>
      </w:pPr>
      <w:r w:rsidRPr="00A66339">
        <w:t>On the My Health page, click the </w:t>
      </w:r>
      <w:r w:rsidRPr="00A66339">
        <w:rPr>
          <w:b/>
          <w:bCs/>
        </w:rPr>
        <w:t>Health Records</w:t>
      </w:r>
      <w:r w:rsidRPr="00A66339">
        <w:t> tab. The Health Records page appears.</w:t>
      </w:r>
    </w:p>
    <w:p w14:paraId="48E93A57" w14:textId="77777777" w:rsidR="00A66339" w:rsidRPr="00A66339" w:rsidRDefault="00A66339" w:rsidP="00A66339">
      <w:r w:rsidRPr="00A66339">
        <w:rPr>
          <w:b/>
          <w:bCs/>
        </w:rPr>
        <w:t>Choose a time frame</w:t>
      </w:r>
    </w:p>
    <w:p w14:paraId="366FF66B" w14:textId="77777777" w:rsidR="00A66339" w:rsidRPr="00A66339" w:rsidRDefault="00A66339" w:rsidP="00A66339">
      <w:pPr>
        <w:numPr>
          <w:ilvl w:val="0"/>
          <w:numId w:val="4"/>
        </w:numPr>
      </w:pPr>
      <w:r w:rsidRPr="00A66339">
        <w:t>Specify the dates of service for the health information that you want to download or send.</w:t>
      </w:r>
    </w:p>
    <w:p w14:paraId="004D4669" w14:textId="77777777" w:rsidR="00A66339" w:rsidRPr="00A66339" w:rsidRDefault="00A66339" w:rsidP="00A66339">
      <w:pPr>
        <w:numPr>
          <w:ilvl w:val="1"/>
          <w:numId w:val="5"/>
        </w:numPr>
      </w:pPr>
      <w:r w:rsidRPr="00A66339">
        <w:rPr>
          <w:b/>
          <w:bCs/>
        </w:rPr>
        <w:t>Custom date range</w:t>
      </w:r>
      <w:r w:rsidRPr="00A66339">
        <w:t> — Specify the </w:t>
      </w:r>
      <w:proofErr w:type="gramStart"/>
      <w:r w:rsidRPr="00A66339">
        <w:rPr>
          <w:b/>
          <w:bCs/>
        </w:rPr>
        <w:t>From</w:t>
      </w:r>
      <w:proofErr w:type="gramEnd"/>
      <w:r w:rsidRPr="00A66339">
        <w:t> date and the </w:t>
      </w:r>
      <w:proofErr w:type="gramStart"/>
      <w:r w:rsidRPr="00A66339">
        <w:rPr>
          <w:b/>
          <w:bCs/>
        </w:rPr>
        <w:t>To</w:t>
      </w:r>
      <w:proofErr w:type="gramEnd"/>
      <w:r w:rsidRPr="00A66339">
        <w:t> date to retrieve health information from the dates of service in that time range.</w:t>
      </w:r>
    </w:p>
    <w:p w14:paraId="2F92CDF6" w14:textId="77777777" w:rsidR="00A66339" w:rsidRPr="00A66339" w:rsidRDefault="00A66339" w:rsidP="00A66339">
      <w:pPr>
        <w:numPr>
          <w:ilvl w:val="1"/>
          <w:numId w:val="6"/>
        </w:numPr>
      </w:pPr>
      <w:r w:rsidRPr="00A66339">
        <w:rPr>
          <w:b/>
          <w:bCs/>
        </w:rPr>
        <w:t>Single date</w:t>
      </w:r>
      <w:r w:rsidRPr="00A66339">
        <w:t> — Specify the date for the information, for example, the date of your last physical exam.</w:t>
      </w:r>
    </w:p>
    <w:p w14:paraId="2DF42977" w14:textId="77777777" w:rsidR="00A66339" w:rsidRPr="00A66339" w:rsidRDefault="00A66339" w:rsidP="00A66339">
      <w:pPr>
        <w:numPr>
          <w:ilvl w:val="1"/>
          <w:numId w:val="7"/>
        </w:numPr>
      </w:pPr>
      <w:proofErr w:type="gramStart"/>
      <w:r w:rsidRPr="00A66339">
        <w:rPr>
          <w:b/>
          <w:bCs/>
        </w:rPr>
        <w:t>All time</w:t>
      </w:r>
      <w:r w:rsidRPr="00A66339">
        <w:t> — Retrieve</w:t>
      </w:r>
      <w:proofErr w:type="gramEnd"/>
      <w:r w:rsidRPr="00A66339">
        <w:t xml:space="preserve"> your entire health record.</w:t>
      </w:r>
    </w:p>
    <w:p w14:paraId="0AE78CF4" w14:textId="77777777" w:rsidR="00A66339" w:rsidRPr="00A66339" w:rsidRDefault="00A66339" w:rsidP="00A66339">
      <w:r w:rsidRPr="00A66339">
        <w:rPr>
          <w:b/>
          <w:bCs/>
        </w:rPr>
        <w:t>Choose how you'd like to get your data</w:t>
      </w:r>
    </w:p>
    <w:p w14:paraId="7017347F" w14:textId="77777777" w:rsidR="00A66339" w:rsidRPr="00A66339" w:rsidRDefault="00A66339" w:rsidP="00A66339">
      <w:pPr>
        <w:numPr>
          <w:ilvl w:val="0"/>
          <w:numId w:val="8"/>
        </w:numPr>
      </w:pPr>
      <w:r w:rsidRPr="00A66339">
        <w:t>By default, the </w:t>
      </w:r>
      <w:r w:rsidRPr="00A66339">
        <w:rPr>
          <w:b/>
          <w:bCs/>
        </w:rPr>
        <w:t>Download</w:t>
      </w:r>
      <w:r w:rsidRPr="00A66339">
        <w:t> tab is selected. To download your health record, click the Download button.</w:t>
      </w:r>
      <w:r w:rsidRPr="00A66339">
        <w:br/>
        <w:t>A .zip file containing your health record is downloaded to your computer.</w:t>
      </w:r>
    </w:p>
    <w:p w14:paraId="4545CD65" w14:textId="77777777" w:rsidR="00A66339" w:rsidRPr="00A66339" w:rsidRDefault="00A66339" w:rsidP="00A66339">
      <w:pPr>
        <w:numPr>
          <w:ilvl w:val="0"/>
          <w:numId w:val="9"/>
        </w:numPr>
      </w:pPr>
      <w:r w:rsidRPr="00A66339">
        <w:t>To send your health record using email:</w:t>
      </w:r>
    </w:p>
    <w:p w14:paraId="21E56CD7" w14:textId="77777777" w:rsidR="00A66339" w:rsidRPr="00A66339" w:rsidRDefault="00A66339" w:rsidP="00A66339">
      <w:pPr>
        <w:numPr>
          <w:ilvl w:val="1"/>
          <w:numId w:val="10"/>
        </w:numPr>
      </w:pPr>
      <w:r w:rsidRPr="00A66339">
        <w:t>Click the </w:t>
      </w:r>
      <w:r w:rsidRPr="00A66339">
        <w:rPr>
          <w:b/>
          <w:bCs/>
        </w:rPr>
        <w:t>Email</w:t>
      </w:r>
      <w:r w:rsidRPr="00A66339">
        <w:t> tab.</w:t>
      </w:r>
      <w:r w:rsidRPr="00A66339">
        <w:br/>
        <w:t>The tab displays a warning about sending sensitive information via unencrypted email.</w:t>
      </w:r>
      <w:r w:rsidRPr="00A66339">
        <w:br/>
      </w:r>
      <w:r w:rsidRPr="00A66339">
        <w:rPr>
          <w:b/>
          <w:bCs/>
        </w:rPr>
        <w:t>Important:</w:t>
      </w:r>
      <w:r w:rsidRPr="00A66339">
        <w:t> Make certain that the email address is correct! After you send the email, you cannot cancel or recover it.</w:t>
      </w:r>
    </w:p>
    <w:p w14:paraId="798D4314" w14:textId="77777777" w:rsidR="00A66339" w:rsidRPr="00A66339" w:rsidRDefault="00A66339" w:rsidP="00A66339">
      <w:pPr>
        <w:numPr>
          <w:ilvl w:val="1"/>
          <w:numId w:val="11"/>
        </w:numPr>
      </w:pPr>
      <w:r w:rsidRPr="00A66339">
        <w:rPr>
          <w:b/>
          <w:bCs/>
        </w:rPr>
        <w:lastRenderedPageBreak/>
        <w:t>Email</w:t>
      </w:r>
      <w:r w:rsidRPr="00A66339">
        <w:t> — Enter the provider's email address in the field.</w:t>
      </w:r>
    </w:p>
    <w:p w14:paraId="3B534157" w14:textId="77777777" w:rsidR="00A66339" w:rsidRPr="00A66339" w:rsidRDefault="00A66339" w:rsidP="00A66339">
      <w:pPr>
        <w:numPr>
          <w:ilvl w:val="1"/>
          <w:numId w:val="12"/>
        </w:numPr>
      </w:pPr>
      <w:r w:rsidRPr="00A66339">
        <w:rPr>
          <w:b/>
          <w:bCs/>
        </w:rPr>
        <w:t>Confirm email</w:t>
      </w:r>
      <w:r w:rsidRPr="00A66339">
        <w:t> — Enter the provider's email address again in this field.</w:t>
      </w:r>
    </w:p>
    <w:p w14:paraId="03FE6FD0" w14:textId="77777777" w:rsidR="00A66339" w:rsidRPr="00A66339" w:rsidRDefault="00A66339" w:rsidP="00A66339">
      <w:pPr>
        <w:numPr>
          <w:ilvl w:val="1"/>
          <w:numId w:val="13"/>
        </w:numPr>
      </w:pPr>
      <w:r w:rsidRPr="00A66339">
        <w:t>Click the Send button.</w:t>
      </w:r>
      <w:r w:rsidRPr="00A66339">
        <w:br/>
        <w:t>The email recipient receives a one-time-use link to the health record.</w:t>
      </w:r>
    </w:p>
    <w:p w14:paraId="531443CC" w14:textId="77777777" w:rsidR="00A66339" w:rsidRPr="00A66339" w:rsidRDefault="00A66339" w:rsidP="00A66339">
      <w:pPr>
        <w:numPr>
          <w:ilvl w:val="0"/>
          <w:numId w:val="14"/>
        </w:numPr>
      </w:pPr>
      <w:r w:rsidRPr="00A66339">
        <w:t>To send your health record using </w:t>
      </w:r>
      <w:hyperlink r:id="rId12" w:history="1">
        <w:r w:rsidRPr="00A66339">
          <w:rPr>
            <w:rStyle w:val="Hyperlink"/>
          </w:rPr>
          <w:t>Direct Messaging</w:t>
        </w:r>
      </w:hyperlink>
      <w:r w:rsidRPr="00A66339">
        <w:t>:</w:t>
      </w:r>
    </w:p>
    <w:p w14:paraId="4B79BCA7" w14:textId="77777777" w:rsidR="00A66339" w:rsidRPr="00A66339" w:rsidRDefault="00A66339" w:rsidP="00A66339">
      <w:pPr>
        <w:numPr>
          <w:ilvl w:val="1"/>
          <w:numId w:val="15"/>
        </w:numPr>
      </w:pPr>
      <w:proofErr w:type="gramStart"/>
      <w:r w:rsidRPr="00A66339">
        <w:t>Click</w:t>
      </w:r>
      <w:proofErr w:type="gramEnd"/>
      <w:r w:rsidRPr="00A66339">
        <w:t xml:space="preserve"> the </w:t>
      </w:r>
      <w:r w:rsidRPr="00A66339">
        <w:rPr>
          <w:b/>
          <w:bCs/>
        </w:rPr>
        <w:t>Direct Exchange</w:t>
      </w:r>
      <w:r w:rsidRPr="00A66339">
        <w:t> tab.</w:t>
      </w:r>
    </w:p>
    <w:p w14:paraId="184740D1" w14:textId="77777777" w:rsidR="00A66339" w:rsidRPr="00A66339" w:rsidRDefault="00A66339" w:rsidP="00A66339">
      <w:pPr>
        <w:numPr>
          <w:ilvl w:val="1"/>
          <w:numId w:val="16"/>
        </w:numPr>
      </w:pPr>
      <w:r w:rsidRPr="00A66339">
        <w:rPr>
          <w:b/>
          <w:bCs/>
        </w:rPr>
        <w:t>Direct Exchange Address</w:t>
      </w:r>
      <w:r w:rsidRPr="00A66339">
        <w:t> — Enter the provider's Direct address in the field.</w:t>
      </w:r>
      <w:r w:rsidRPr="00A66339">
        <w:br/>
      </w:r>
      <w:r w:rsidRPr="00A66339">
        <w:rPr>
          <w:b/>
          <w:bCs/>
        </w:rPr>
        <w:t>Note:</w:t>
      </w:r>
      <w:r w:rsidRPr="00A66339">
        <w:t xml:space="preserve"> If you do not know the provider's Direct address, contact the provider (these addresses </w:t>
      </w:r>
      <w:proofErr w:type="gramStart"/>
      <w:r w:rsidRPr="00A66339">
        <w:t>contain "@</w:t>
      </w:r>
      <w:proofErr w:type="gramEnd"/>
      <w:r w:rsidRPr="00A66339">
        <w:t>direct" in the address).</w:t>
      </w:r>
    </w:p>
    <w:p w14:paraId="008E45DB" w14:textId="77777777" w:rsidR="00A66339" w:rsidRPr="00A66339" w:rsidRDefault="00A66339" w:rsidP="00A66339">
      <w:pPr>
        <w:numPr>
          <w:ilvl w:val="1"/>
          <w:numId w:val="17"/>
        </w:numPr>
      </w:pPr>
      <w:r w:rsidRPr="00A66339">
        <w:t>Click the Send button.</w:t>
      </w:r>
    </w:p>
    <w:p w14:paraId="6D1A9150" w14:textId="77777777" w:rsidR="00A66339" w:rsidRPr="00A66339" w:rsidRDefault="00A66339" w:rsidP="00A66339">
      <w:r w:rsidRPr="00A66339">
        <w:t xml:space="preserve">If the receiving provider uses </w:t>
      </w:r>
      <w:proofErr w:type="spellStart"/>
      <w:r w:rsidRPr="00A66339">
        <w:t>athenaClinicals</w:t>
      </w:r>
      <w:proofErr w:type="spellEnd"/>
      <w:r w:rsidRPr="00A66339">
        <w:t xml:space="preserve">, </w:t>
      </w:r>
      <w:proofErr w:type="spellStart"/>
      <w:r w:rsidRPr="00A66339">
        <w:t>athenaOne</w:t>
      </w:r>
      <w:proofErr w:type="spellEnd"/>
      <w:r w:rsidRPr="00A66339">
        <w:t xml:space="preserve"> classifies the health record as a clinical document (</w:t>
      </w:r>
      <w:proofErr w:type="spellStart"/>
      <w:r w:rsidRPr="00A66339">
        <w:t>ClinicalDocument_CCDA</w:t>
      </w:r>
      <w:proofErr w:type="spellEnd"/>
      <w:r w:rsidRPr="00A66339">
        <w:t>) and routes it to the </w:t>
      </w:r>
      <w:hyperlink r:id="rId13" w:history="1">
        <w:r w:rsidRPr="00A66339">
          <w:rPr>
            <w:rStyle w:val="Hyperlink"/>
          </w:rPr>
          <w:t>Clinical Inbox</w:t>
        </w:r>
      </w:hyperlink>
      <w:r w:rsidRPr="00A66339">
        <w:t>.</w:t>
      </w:r>
    </w:p>
    <w:p w14:paraId="4D079DA8" w14:textId="77777777" w:rsidR="00B202F6" w:rsidRDefault="00B202F6"/>
    <w:sectPr w:rsidR="00B20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1142"/>
    <w:multiLevelType w:val="multilevel"/>
    <w:tmpl w:val="92429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D120A"/>
    <w:multiLevelType w:val="multilevel"/>
    <w:tmpl w:val="79C2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923A4"/>
    <w:multiLevelType w:val="multilevel"/>
    <w:tmpl w:val="142E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860898">
    <w:abstractNumId w:val="0"/>
    <w:lvlOverride w:ilvl="0">
      <w:startOverride w:val="1"/>
    </w:lvlOverride>
  </w:num>
  <w:num w:numId="2" w16cid:durableId="700399122">
    <w:abstractNumId w:val="0"/>
    <w:lvlOverride w:ilvl="0">
      <w:startOverride w:val="2"/>
    </w:lvlOverride>
  </w:num>
  <w:num w:numId="3" w16cid:durableId="1836145671">
    <w:abstractNumId w:val="0"/>
    <w:lvlOverride w:ilvl="0">
      <w:startOverride w:val="3"/>
    </w:lvlOverride>
  </w:num>
  <w:num w:numId="4" w16cid:durableId="1092163129">
    <w:abstractNumId w:val="1"/>
    <w:lvlOverride w:ilvl="0">
      <w:startOverride w:val="4"/>
    </w:lvlOverride>
  </w:num>
  <w:num w:numId="5" w16cid:durableId="1524519752">
    <w:abstractNumId w:val="1"/>
    <w:lvlOverride w:ilvl="0"/>
    <w:lvlOverride w:ilvl="1">
      <w:startOverride w:val="1"/>
    </w:lvlOverride>
  </w:num>
  <w:num w:numId="6" w16cid:durableId="1812792753">
    <w:abstractNumId w:val="1"/>
    <w:lvlOverride w:ilvl="0"/>
    <w:lvlOverride w:ilvl="1">
      <w:startOverride w:val="2"/>
    </w:lvlOverride>
  </w:num>
  <w:num w:numId="7" w16cid:durableId="438377380">
    <w:abstractNumId w:val="1"/>
    <w:lvlOverride w:ilvl="0"/>
    <w:lvlOverride w:ilvl="1">
      <w:startOverride w:val="3"/>
    </w:lvlOverride>
  </w:num>
  <w:num w:numId="8" w16cid:durableId="2056350608">
    <w:abstractNumId w:val="2"/>
    <w:lvlOverride w:ilvl="0">
      <w:startOverride w:val="5"/>
    </w:lvlOverride>
  </w:num>
  <w:num w:numId="9" w16cid:durableId="78643229">
    <w:abstractNumId w:val="2"/>
    <w:lvlOverride w:ilvl="0">
      <w:startOverride w:val="6"/>
    </w:lvlOverride>
  </w:num>
  <w:num w:numId="10" w16cid:durableId="946695572">
    <w:abstractNumId w:val="2"/>
    <w:lvlOverride w:ilvl="0"/>
    <w:lvlOverride w:ilvl="1">
      <w:startOverride w:val="1"/>
    </w:lvlOverride>
  </w:num>
  <w:num w:numId="11" w16cid:durableId="517623221">
    <w:abstractNumId w:val="2"/>
    <w:lvlOverride w:ilvl="0"/>
    <w:lvlOverride w:ilvl="1">
      <w:startOverride w:val="2"/>
    </w:lvlOverride>
  </w:num>
  <w:num w:numId="12" w16cid:durableId="1811701757">
    <w:abstractNumId w:val="2"/>
    <w:lvlOverride w:ilvl="0"/>
    <w:lvlOverride w:ilvl="1">
      <w:startOverride w:val="3"/>
    </w:lvlOverride>
  </w:num>
  <w:num w:numId="13" w16cid:durableId="815151156">
    <w:abstractNumId w:val="2"/>
    <w:lvlOverride w:ilvl="0"/>
    <w:lvlOverride w:ilvl="1">
      <w:startOverride w:val="4"/>
    </w:lvlOverride>
  </w:num>
  <w:num w:numId="14" w16cid:durableId="1059474891">
    <w:abstractNumId w:val="2"/>
    <w:lvlOverride w:ilvl="0">
      <w:startOverride w:val="7"/>
    </w:lvlOverride>
  </w:num>
  <w:num w:numId="15" w16cid:durableId="1355350189">
    <w:abstractNumId w:val="2"/>
    <w:lvlOverride w:ilvl="0"/>
    <w:lvlOverride w:ilvl="1">
      <w:startOverride w:val="1"/>
    </w:lvlOverride>
  </w:num>
  <w:num w:numId="16" w16cid:durableId="208760421">
    <w:abstractNumId w:val="2"/>
    <w:lvlOverride w:ilvl="0"/>
    <w:lvlOverride w:ilvl="1">
      <w:startOverride w:val="2"/>
    </w:lvlOverride>
  </w:num>
  <w:num w:numId="17" w16cid:durableId="805584376">
    <w:abstractNumId w:val="2"/>
    <w:lvlOverride w:ilvl="0"/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39"/>
    <w:rsid w:val="003537F7"/>
    <w:rsid w:val="004D2E1D"/>
    <w:rsid w:val="007F452C"/>
    <w:rsid w:val="00A66339"/>
    <w:rsid w:val="00A949FB"/>
    <w:rsid w:val="00B202F6"/>
    <w:rsid w:val="00B62242"/>
    <w:rsid w:val="00C7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6A284"/>
  <w15:chartTrackingRefBased/>
  <w15:docId w15:val="{315D9D5D-351A-43BF-B40E-C266AD7E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3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63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athenahealth.com/ohelp/Content/Features/C_Direct_Messaging_A.htm" TargetMode="External"/><Relationship Id="rId13" Type="http://schemas.openxmlformats.org/officeDocument/2006/relationships/hyperlink" Target="https://help.athenahealth.com/ohelp/Content/C_Clinical_Inbox_PH.htm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help.athenahealth.com/ohelp/Content/Features/C_Continuity_of_Care_Document_A.htm" TargetMode="External"/><Relationship Id="rId12" Type="http://schemas.openxmlformats.org/officeDocument/2006/relationships/hyperlink" Target="https://help.athenahealth.com/ohelp/Content/Features/C_Direct_Messaging_A.htm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help.athenahealth.com/ohelp/Content/Features/C_Patient_Information_Center_A.htm" TargetMode="External"/><Relationship Id="rId11" Type="http://schemas.openxmlformats.org/officeDocument/2006/relationships/hyperlink" Target="https://help.athenahealth.com/ohelp/Content/Features/C_Patient_Information_Center_A.htm" TargetMode="External"/><Relationship Id="rId5" Type="http://schemas.openxmlformats.org/officeDocument/2006/relationships/hyperlink" Target="https://help.athenahealth.com/ohelp/Content/Features/aCom_Patient_Portal_A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elp.athenahealth.com/ohelp/Content/Features/aCom_Patient_Portal_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athenahealth.com/ohelp/Content/Features/C_Direct_Messaging_A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1C225E5FF2242AFF4E05D6C352365" ma:contentTypeVersion="13" ma:contentTypeDescription="Create a new document." ma:contentTypeScope="" ma:versionID="7e95a4a733554fecfcb2a4505dd96973">
  <xsd:schema xmlns:xsd="http://www.w3.org/2001/XMLSchema" xmlns:xs="http://www.w3.org/2001/XMLSchema" xmlns:p="http://schemas.microsoft.com/office/2006/metadata/properties" xmlns:ns2="7fc9f429-892d-4b03-9b8f-551c143e587d" xmlns:ns3="26585f82-9356-4db4-8e54-c3f24db17baf" targetNamespace="http://schemas.microsoft.com/office/2006/metadata/properties" ma:root="true" ma:fieldsID="de83993e179d181bf6dfe8f5ea337acd" ns2:_="" ns3:_="">
    <xsd:import namespace="7fc9f429-892d-4b03-9b8f-551c143e587d"/>
    <xsd:import namespace="26585f82-9356-4db4-8e54-c3f24db17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9f429-892d-4b03-9b8f-551c143e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1fa7a3-a034-4565-84da-e4059540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5f82-9356-4db4-8e54-c3f24db17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8e7359-96c8-47f3-816b-a1ff24eb2f41}" ma:internalName="TaxCatchAll" ma:showField="CatchAllData" ma:web="26585f82-9356-4db4-8e54-c3f24db17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85f82-9356-4db4-8e54-c3f24db17baf" xsi:nil="true"/>
    <lcf76f155ced4ddcb4097134ff3c332f xmlns="7fc9f429-892d-4b03-9b8f-551c143e58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DFBE2F-B3B8-4BF3-BDAB-F1DA4280AED9}"/>
</file>

<file path=customXml/itemProps2.xml><?xml version="1.0" encoding="utf-8"?>
<ds:datastoreItem xmlns:ds="http://schemas.openxmlformats.org/officeDocument/2006/customXml" ds:itemID="{CE87DB38-0740-4887-B596-AECEA89599CB}"/>
</file>

<file path=customXml/itemProps3.xml><?xml version="1.0" encoding="utf-8"?>
<ds:datastoreItem xmlns:ds="http://schemas.openxmlformats.org/officeDocument/2006/customXml" ds:itemID="{0B65CD0A-1A0A-4AEB-B379-7C0D8FDE2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Abby</dc:creator>
  <cp:keywords/>
  <dc:description/>
  <cp:lastModifiedBy>Fox, Abby</cp:lastModifiedBy>
  <cp:revision>1</cp:revision>
  <dcterms:created xsi:type="dcterms:W3CDTF">2026-09-10T19:46:00Z</dcterms:created>
  <dcterms:modified xsi:type="dcterms:W3CDTF">2026-09-10T19:47:00Z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0x0101006311C225E5FF2242AFF4E05D6C352365</vt:lpwstr>
  </property>
</Properties>
</file>